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18" w:rsidRDefault="00DF2E0D">
      <w:pPr>
        <w:jc w:val="center"/>
        <w:rPr>
          <w:rFonts w:ascii="Times New Roman" w:hAnsi="Times New Roman"/>
          <w:b/>
          <w:bCs/>
          <w:sz w:val="32"/>
          <w:szCs w:val="32"/>
        </w:rPr>
      </w:pPr>
      <w:r>
        <w:rPr>
          <w:rFonts w:ascii="Times New Roman" w:hAnsi="Times New Roman"/>
          <w:b/>
          <w:bCs/>
          <w:sz w:val="32"/>
          <w:szCs w:val="32"/>
        </w:rPr>
        <w:t xml:space="preserve">Na co máte nárok v době </w:t>
      </w:r>
      <w:proofErr w:type="spellStart"/>
      <w:r>
        <w:rPr>
          <w:rFonts w:ascii="Times New Roman" w:hAnsi="Times New Roman"/>
          <w:b/>
          <w:bCs/>
          <w:sz w:val="32"/>
          <w:szCs w:val="32"/>
        </w:rPr>
        <w:t>koronaviru</w:t>
      </w:r>
      <w:proofErr w:type="spellEnd"/>
      <w:r>
        <w:rPr>
          <w:rFonts w:ascii="Times New Roman" w:hAnsi="Times New Roman"/>
          <w:b/>
          <w:bCs/>
          <w:sz w:val="32"/>
          <w:szCs w:val="32"/>
        </w:rPr>
        <w:t>?</w:t>
      </w:r>
    </w:p>
    <w:p w:rsidR="00BB0C18" w:rsidRDefault="00DF2E0D">
      <w:pPr>
        <w:jc w:val="center"/>
        <w:rPr>
          <w:rFonts w:ascii="Times New Roman" w:hAnsi="Times New Roman"/>
          <w:b/>
          <w:bCs/>
          <w:sz w:val="32"/>
          <w:szCs w:val="32"/>
        </w:rPr>
      </w:pPr>
      <w:r>
        <w:rPr>
          <w:rFonts w:ascii="Times New Roman" w:hAnsi="Times New Roman"/>
          <w:b/>
          <w:bCs/>
          <w:sz w:val="32"/>
          <w:szCs w:val="32"/>
        </w:rPr>
        <w:t>Finanční pomoc pro překlenutí kritické doby.</w:t>
      </w:r>
    </w:p>
    <w:p w:rsidR="00BB0C18" w:rsidRDefault="00BB0C18">
      <w:pPr>
        <w:jc w:val="center"/>
        <w:rPr>
          <w:rFonts w:ascii="Times New Roman" w:hAnsi="Times New Roman"/>
          <w:b/>
          <w:bCs/>
          <w:sz w:val="32"/>
          <w:szCs w:val="32"/>
        </w:rPr>
      </w:pPr>
    </w:p>
    <w:p w:rsidR="00BB0C18" w:rsidRDefault="00BB0C18">
      <w:pPr>
        <w:jc w:val="center"/>
        <w:rPr>
          <w:rFonts w:ascii="Times New Roman" w:hAnsi="Times New Roman"/>
          <w:b/>
          <w:bCs/>
          <w:sz w:val="32"/>
          <w:szCs w:val="32"/>
        </w:rPr>
      </w:pPr>
    </w:p>
    <w:p w:rsidR="00BB0C18" w:rsidRDefault="00DF2E0D">
      <w:pPr>
        <w:rPr>
          <w:rFonts w:ascii="Times New Roman" w:hAnsi="Times New Roman"/>
          <w:b/>
          <w:bCs/>
          <w:sz w:val="28"/>
          <w:szCs w:val="28"/>
          <w:highlight w:val="yellow"/>
          <w:u w:val="single"/>
        </w:rPr>
      </w:pPr>
      <w:r>
        <w:rPr>
          <w:rFonts w:ascii="Times New Roman" w:hAnsi="Times New Roman"/>
          <w:b/>
          <w:bCs/>
          <w:sz w:val="28"/>
          <w:szCs w:val="28"/>
          <w:highlight w:val="yellow"/>
          <w:u w:val="single"/>
        </w:rPr>
        <w:t>Ošetřovné</w:t>
      </w:r>
    </w:p>
    <w:p w:rsidR="00BB0C18" w:rsidRDefault="00BB0C18">
      <w:pPr>
        <w:rPr>
          <w:rFonts w:ascii="Times New Roman" w:hAnsi="Times New Roman"/>
        </w:rPr>
      </w:pPr>
    </w:p>
    <w:p w:rsidR="00BB0C18" w:rsidRDefault="00DF2E0D">
      <w:pPr>
        <w:pStyle w:val="Zkladntext"/>
        <w:jc w:val="both"/>
        <w:rPr>
          <w:rFonts w:ascii="Times New Roman" w:hAnsi="Times New Roman"/>
        </w:rPr>
      </w:pPr>
      <w:r>
        <w:rPr>
          <w:rFonts w:ascii="Times New Roman" w:hAnsi="Times New Roman"/>
        </w:rPr>
        <w:t>Nárok na ošetřovné bude mít zaměstnanec, který nemůže vykonávat v zaměstnání práci z důvodu ošetřování/péče:</w:t>
      </w:r>
    </w:p>
    <w:p w:rsidR="00BB0C18" w:rsidRDefault="00DF2E0D">
      <w:pPr>
        <w:pStyle w:val="Zkladntext"/>
        <w:numPr>
          <w:ilvl w:val="0"/>
          <w:numId w:val="3"/>
        </w:numPr>
        <w:tabs>
          <w:tab w:val="left" w:pos="0"/>
        </w:tabs>
        <w:spacing w:after="0"/>
      </w:pPr>
      <w:r>
        <w:rPr>
          <w:b/>
        </w:rPr>
        <w:t>dítě mladší 10 let</w:t>
      </w:r>
      <w:r>
        <w:t xml:space="preserve"> (</w:t>
      </w:r>
      <w:r>
        <w:rPr>
          <w:b/>
        </w:rPr>
        <w:t xml:space="preserve">v době uplatnění nároku na </w:t>
      </w:r>
      <w:r>
        <w:rPr>
          <w:b/>
        </w:rPr>
        <w:t>ošetřovné musí být dítě mladší 10 let)</w:t>
      </w:r>
      <w:r>
        <w:t xml:space="preserve"> </w:t>
      </w:r>
    </w:p>
    <w:p w:rsidR="00BB0C18" w:rsidRDefault="00DF2E0D">
      <w:pPr>
        <w:pStyle w:val="Zkladntext"/>
        <w:numPr>
          <w:ilvl w:val="0"/>
          <w:numId w:val="3"/>
        </w:numPr>
        <w:tabs>
          <w:tab w:val="left" w:pos="0"/>
        </w:tabs>
        <w:spacing w:after="0"/>
      </w:pPr>
      <w:r>
        <w:t xml:space="preserve">nezaopatřené děti (nejdéle však do 26. roku věku) účastnící se školní docházky závislé na péči jiné osoby (již od stupně I.) </w:t>
      </w:r>
    </w:p>
    <w:p w:rsidR="00BB0C18" w:rsidRDefault="00DF2E0D">
      <w:pPr>
        <w:pStyle w:val="Zkladntext"/>
        <w:numPr>
          <w:ilvl w:val="0"/>
          <w:numId w:val="3"/>
        </w:numPr>
        <w:tabs>
          <w:tab w:val="left" w:pos="0"/>
        </w:tabs>
        <w:spacing w:after="0"/>
      </w:pPr>
      <w:r>
        <w:t>osoby starší 10 let závislé na péči jiné osoby využívající služby denních, týdenních staci</w:t>
      </w:r>
      <w:r>
        <w:t xml:space="preserve">onářů a obdobných zařízení </w:t>
      </w:r>
    </w:p>
    <w:p w:rsidR="00BB0C18" w:rsidRDefault="00DF2E0D">
      <w:pPr>
        <w:pStyle w:val="Zkladntext"/>
        <w:numPr>
          <w:ilvl w:val="0"/>
          <w:numId w:val="3"/>
        </w:numPr>
        <w:tabs>
          <w:tab w:val="left" w:pos="0"/>
        </w:tabs>
      </w:pPr>
      <w:r>
        <w:t xml:space="preserve">děti, které se nemohou účastnit výuky z důvodu nařízení karantény v rodině. </w:t>
      </w:r>
    </w:p>
    <w:p w:rsidR="00BB0C18" w:rsidRDefault="00DF2E0D">
      <w:pPr>
        <w:pStyle w:val="Zkladntext"/>
        <w:jc w:val="both"/>
      </w:pPr>
      <w:r>
        <w:t xml:space="preserve">Nárok na ošetřovné budou mít za výše uvedených podmínek v době mimořádných opatření i </w:t>
      </w:r>
      <w:r>
        <w:rPr>
          <w:b/>
        </w:rPr>
        <w:t>osoby pracující na dohodu o provedení práce nebo o pracovní činno</w:t>
      </w:r>
      <w:r>
        <w:rPr>
          <w:b/>
        </w:rPr>
        <w:t>sti, pokud je za ně odváděno sociální pojištění.</w:t>
      </w:r>
    </w:p>
    <w:p w:rsidR="00BB0C18" w:rsidRDefault="00DF2E0D">
      <w:pPr>
        <w:jc w:val="both"/>
      </w:pPr>
      <w:r>
        <w:rPr>
          <w:rFonts w:ascii="Times New Roman" w:hAnsi="Times New Roman"/>
        </w:rPr>
        <w:t xml:space="preserve">Ošetřovné pro OSVČ bude stejně jako na jaře realizovat Ministerstvo průmyslu a obchodu. </w:t>
      </w:r>
      <w:r>
        <w:t>Vláda schválila návrh na podporu podnikatelů, kteří kvůli uzavření školy, nebo jiného zařízení nemohou plnohodnotně pod</w:t>
      </w:r>
      <w:r>
        <w:t xml:space="preserve">nikat a pečují o dítě do 10 let či hendikepovaného blízkého. </w:t>
      </w:r>
    </w:p>
    <w:p w:rsidR="00BB0C18" w:rsidRDefault="00BB0C18">
      <w:pPr>
        <w:jc w:val="both"/>
        <w:rPr>
          <w:rFonts w:ascii="Times New Roman" w:hAnsi="Times New Roman"/>
        </w:rPr>
      </w:pPr>
    </w:p>
    <w:p w:rsidR="00BB0C18" w:rsidRDefault="00DF2E0D">
      <w:pPr>
        <w:jc w:val="both"/>
      </w:pPr>
      <w:r>
        <w:rPr>
          <w:rFonts w:ascii="Times New Roman" w:hAnsi="Times New Roman"/>
        </w:rPr>
        <w:t>Ošetřovné se vyplácí za kalendářní dny, a to ve výši 70 % vyměřovacího základu pro účely nemocenského pojištění, tedy v obdobné výši, jako v případě nemoci. Nově by se nemělo ani vyžadovat potv</w:t>
      </w:r>
      <w:r>
        <w:rPr>
          <w:rFonts w:ascii="Times New Roman" w:hAnsi="Times New Roman"/>
        </w:rPr>
        <w:t xml:space="preserve">rzení o uzavření školy, mělo by stačit čestné prohlášení rodiče, že musí o dítě z důvodu uzavření školy pečovat. Žádost předejte svému zaměstnavateli, který ji po doplnění např. vašeho výdělku odešle na správu sociálního zabezpečení. </w:t>
      </w:r>
    </w:p>
    <w:p w:rsidR="00BB0C18" w:rsidRDefault="00BB0C18">
      <w:pPr>
        <w:jc w:val="both"/>
        <w:rPr>
          <w:rFonts w:ascii="Times New Roman" w:hAnsi="Times New Roman"/>
        </w:rPr>
      </w:pPr>
    </w:p>
    <w:p w:rsidR="00BB0C18" w:rsidRDefault="00DF2E0D">
      <w:pPr>
        <w:jc w:val="both"/>
        <w:rPr>
          <w:rFonts w:ascii="Times New Roman" w:hAnsi="Times New Roman"/>
        </w:rPr>
      </w:pPr>
      <w:r>
        <w:rPr>
          <w:rFonts w:ascii="Times New Roman" w:hAnsi="Times New Roman"/>
        </w:rPr>
        <w:t>Orientační výši dávk</w:t>
      </w:r>
      <w:r>
        <w:rPr>
          <w:rFonts w:ascii="Times New Roman" w:hAnsi="Times New Roman"/>
        </w:rPr>
        <w:t>y si můžete spočítat pomocí kalkulačky pro výpočet ošetřovného, kterou najdete na internetových stránkách Ministerstva práce a sociálních věcí. Pokud bude schválena i minimální denní výše ošetřovného ve výši 400 Kč, bude denní výše dávky činit 400 Kč v pří</w:t>
      </w:r>
      <w:r>
        <w:rPr>
          <w:rFonts w:ascii="Times New Roman" w:hAnsi="Times New Roman"/>
        </w:rPr>
        <w:t>padě plného úvazku tam, kde by po výpočtu byla dávka nižší.</w:t>
      </w:r>
    </w:p>
    <w:p w:rsidR="00BB0C18" w:rsidRDefault="00BB0C18">
      <w:pPr>
        <w:jc w:val="both"/>
        <w:rPr>
          <w:rFonts w:ascii="Times New Roman" w:hAnsi="Times New Roman"/>
        </w:rPr>
      </w:pPr>
    </w:p>
    <w:p w:rsidR="00BB0C18" w:rsidRDefault="00DF2E0D">
      <w:pPr>
        <w:jc w:val="both"/>
        <w:rPr>
          <w:rFonts w:ascii="Times New Roman" w:hAnsi="Times New Roman"/>
        </w:rPr>
      </w:pPr>
      <w:r>
        <w:rPr>
          <w:rFonts w:ascii="Times New Roman" w:hAnsi="Times New Roman"/>
        </w:rPr>
        <w:t>Pokud se dostanete do finanční tísně, lze si požádat o dávky státní sociální podpory, zejména příspěvek na bydlení, který vám pomůže uhradit vysoké výdaje na bydlení. Případně může vzniknout i ná</w:t>
      </w:r>
      <w:r>
        <w:rPr>
          <w:rFonts w:ascii="Times New Roman" w:hAnsi="Times New Roman"/>
        </w:rPr>
        <w:t>rok na přídavek na dítě.</w:t>
      </w:r>
    </w:p>
    <w:p w:rsidR="00BB0C18" w:rsidRDefault="00BB0C18">
      <w:pPr>
        <w:jc w:val="both"/>
        <w:rPr>
          <w:rFonts w:ascii="Times New Roman" w:hAnsi="Times New Roman"/>
        </w:rPr>
      </w:pPr>
    </w:p>
    <w:p w:rsidR="00BB0C18" w:rsidRDefault="00BB0C18">
      <w:pPr>
        <w:jc w:val="both"/>
        <w:rPr>
          <w:rFonts w:ascii="Times New Roman" w:hAnsi="Times New Roman"/>
        </w:rPr>
      </w:pPr>
    </w:p>
    <w:p w:rsidR="00BB0C18" w:rsidRDefault="00DF2E0D">
      <w:pPr>
        <w:rPr>
          <w:rFonts w:ascii="Times New Roman" w:hAnsi="Times New Roman"/>
          <w:b/>
          <w:bCs/>
          <w:sz w:val="28"/>
          <w:szCs w:val="28"/>
          <w:highlight w:val="yellow"/>
          <w:u w:val="single"/>
        </w:rPr>
      </w:pPr>
      <w:r>
        <w:rPr>
          <w:rFonts w:ascii="Times New Roman" w:hAnsi="Times New Roman"/>
          <w:b/>
          <w:bCs/>
          <w:sz w:val="28"/>
          <w:szCs w:val="28"/>
          <w:highlight w:val="yellow"/>
          <w:u w:val="single"/>
        </w:rPr>
        <w:t>Podpora v nezaměstnanosti</w:t>
      </w:r>
    </w:p>
    <w:p w:rsidR="00BB0C18" w:rsidRDefault="00BB0C18">
      <w:pPr>
        <w:rPr>
          <w:rFonts w:ascii="Times New Roman" w:hAnsi="Times New Roman"/>
          <w:b/>
          <w:bCs/>
          <w:sz w:val="28"/>
          <w:szCs w:val="28"/>
        </w:rPr>
      </w:pPr>
    </w:p>
    <w:p w:rsidR="00BB0C18" w:rsidRDefault="00DF2E0D">
      <w:pPr>
        <w:rPr>
          <w:rFonts w:ascii="Times New Roman" w:hAnsi="Times New Roman"/>
          <w:b/>
          <w:bCs/>
        </w:rPr>
      </w:pPr>
      <w:r>
        <w:rPr>
          <w:rFonts w:ascii="Times New Roman" w:hAnsi="Times New Roman"/>
          <w:b/>
          <w:bCs/>
        </w:rPr>
        <w:t>Přišli jste o práci a teď nevíte, co dělat? Neostýchejte si zažádat o podporu v nezaměstnanosti. Je to základní pomoc, která vás ochrání před chudobou. Jak na to?</w:t>
      </w:r>
    </w:p>
    <w:p w:rsidR="00BB0C18" w:rsidRDefault="00DF2E0D">
      <w:r>
        <w:t> </w:t>
      </w:r>
    </w:p>
    <w:p w:rsidR="00BB0C18" w:rsidRDefault="00DF2E0D">
      <w:pPr>
        <w:jc w:val="both"/>
      </w:pPr>
      <w:r>
        <w:lastRenderedPageBreak/>
        <w:t xml:space="preserve">Úřad práce, který vás zařadí do </w:t>
      </w:r>
      <w:r>
        <w:t xml:space="preserve">registru nezaměstnaných osob. Na úřadě vyplňte na úřadě žádost o podporu v nezaměstnanosti. Registrace na úřadě práce je důležitá i proto, že pak za Vás úřad platí zdravotní pojištění, které byste jinak jako osoby bez příjmů museli platit sami. Podpora je </w:t>
      </w:r>
      <w:r>
        <w:t>vyplácena v závislosti na vašem věku po dobu 5 (osoby do 50 let) až 11 měsíců (osoby starší 55 let), a to ve výši 65 % po dobu prvních 2 měsíců, 50 % další 2 měsíce a po zbývající měsíce ve výši 45 % průměrného čistého výdělku v předcházejícím čtvrtletí.</w:t>
      </w:r>
    </w:p>
    <w:p w:rsidR="00BB0C18" w:rsidRDefault="00BB0C18">
      <w:pPr>
        <w:jc w:val="both"/>
      </w:pPr>
    </w:p>
    <w:p w:rsidR="00BB0C18" w:rsidRDefault="00DF2E0D">
      <w:pPr>
        <w:jc w:val="both"/>
      </w:pPr>
      <w:r>
        <w:rPr>
          <w:rFonts w:ascii="Times New Roman" w:hAnsi="Times New Roman"/>
        </w:rPr>
        <w:t>Pokud jste v posledních dvou letech nepracovali alespoň 12 měsíců, máte nárok na podporu vypočítanou z průměrné mzdy v národním hospodářství. Ta na konci loňského roku činila 33429 korun. Z této částky, ale získáte jen zlomek. První dva měsíce dostáváte 15</w:t>
      </w:r>
      <w:r>
        <w:rPr>
          <w:rFonts w:ascii="Times New Roman" w:hAnsi="Times New Roman"/>
        </w:rPr>
        <w:t xml:space="preserve"> procent, další dva 12 procent a zbývající dobu </w:t>
      </w:r>
      <w:proofErr w:type="spellStart"/>
      <w:r>
        <w:rPr>
          <w:rFonts w:ascii="Times New Roman" w:hAnsi="Times New Roman"/>
        </w:rPr>
        <w:t>11procent</w:t>
      </w:r>
      <w:proofErr w:type="spellEnd"/>
      <w:r>
        <w:rPr>
          <w:rFonts w:ascii="Times New Roman" w:hAnsi="Times New Roman"/>
        </w:rPr>
        <w:t>.</w:t>
      </w:r>
    </w:p>
    <w:p w:rsidR="00BB0C18" w:rsidRDefault="00BB0C18">
      <w:pPr>
        <w:rPr>
          <w:rFonts w:ascii="Times New Roman" w:hAnsi="Times New Roman"/>
          <w:b/>
          <w:bCs/>
          <w:sz w:val="28"/>
          <w:szCs w:val="28"/>
        </w:rPr>
      </w:pPr>
    </w:p>
    <w:p w:rsidR="00BB0C18" w:rsidRDefault="00DF2E0D">
      <w:pPr>
        <w:rPr>
          <w:rFonts w:ascii="Times New Roman" w:hAnsi="Times New Roman"/>
          <w:b/>
          <w:bCs/>
          <w:sz w:val="28"/>
          <w:szCs w:val="28"/>
          <w:highlight w:val="yellow"/>
          <w:u w:val="single"/>
        </w:rPr>
      </w:pPr>
      <w:r>
        <w:rPr>
          <w:rFonts w:ascii="Times New Roman" w:hAnsi="Times New Roman"/>
          <w:b/>
          <w:bCs/>
          <w:sz w:val="28"/>
          <w:szCs w:val="28"/>
          <w:highlight w:val="yellow"/>
          <w:u w:val="single"/>
        </w:rPr>
        <w:t>Hmotná nouze a doplatek na bydlení</w:t>
      </w:r>
    </w:p>
    <w:p w:rsidR="00BB0C18" w:rsidRDefault="00BB0C18">
      <w:pPr>
        <w:rPr>
          <w:rFonts w:ascii="Times New Roman" w:hAnsi="Times New Roman"/>
          <w:b/>
          <w:bCs/>
          <w:sz w:val="28"/>
          <w:szCs w:val="28"/>
          <w:u w:val="single"/>
        </w:rPr>
      </w:pPr>
    </w:p>
    <w:p w:rsidR="00BB0C18" w:rsidRDefault="00DF2E0D">
      <w:pPr>
        <w:jc w:val="both"/>
        <w:rPr>
          <w:rFonts w:ascii="Times New Roman" w:hAnsi="Times New Roman"/>
        </w:rPr>
      </w:pPr>
      <w:r>
        <w:rPr>
          <w:rFonts w:ascii="Times New Roman" w:hAnsi="Times New Roman"/>
        </w:rPr>
        <w:t>Pokud jste už požádali o běžné dávky, na které vám vzniká se sociální situací nárok (ošetřovné, podpora v nezaměstnanosti atd.), případně nemáte na tyto dávky nárok a váš příjem výrazně poklesl, můžete na úřadě práce požádat o dávky pomoci v hmotné nouzi -</w:t>
      </w:r>
      <w:r>
        <w:rPr>
          <w:rFonts w:ascii="Times New Roman" w:hAnsi="Times New Roman"/>
        </w:rPr>
        <w:t xml:space="preserve"> nebo doplatek na bydlení. </w:t>
      </w:r>
      <w:r>
        <w:rPr>
          <w:rFonts w:ascii="Times New Roman" w:hAnsi="Times New Roman"/>
        </w:rPr>
        <w:t xml:space="preserve">Ty vám budou poskytnuty, pokud příjem klesl pod vaše životní minimum (konkrétně vám bude poskytnut příspěvek na živobytí), nebo když vám po úhradě výdajů na bydlení nezbude ani životní minimum (konkrétně doplatek na bydlení).  </w:t>
      </w:r>
    </w:p>
    <w:p w:rsidR="00BB0C18" w:rsidRDefault="00BB0C18">
      <w:pPr>
        <w:jc w:val="both"/>
        <w:rPr>
          <w:rFonts w:ascii="Times New Roman" w:hAnsi="Times New Roman"/>
        </w:rPr>
      </w:pPr>
    </w:p>
    <w:p w:rsidR="00BB0C18" w:rsidRDefault="00DF2E0D">
      <w:pPr>
        <w:jc w:val="both"/>
      </w:pPr>
      <w:r>
        <w:rPr>
          <w:rFonts w:ascii="Times New Roman" w:hAnsi="Times New Roman"/>
        </w:rPr>
        <w:t>Pokud tyto dávky nezískáte a máte problém s úhradou základních životních potřeb, můžete požádat o mimořádnou okamžitou pomoc. Podrobné informace vám sdělí úřad práce.</w:t>
      </w:r>
    </w:p>
    <w:p w:rsidR="00BB0C18" w:rsidRDefault="00BB0C18">
      <w:pPr>
        <w:jc w:val="both"/>
        <w:rPr>
          <w:rFonts w:ascii="Times New Roman" w:hAnsi="Times New Roman"/>
        </w:rPr>
      </w:pPr>
    </w:p>
    <w:p w:rsidR="00BB0C18" w:rsidRDefault="00BB0C18">
      <w:pPr>
        <w:jc w:val="both"/>
        <w:rPr>
          <w:rFonts w:ascii="Times New Roman" w:hAnsi="Times New Roman"/>
        </w:rPr>
      </w:pPr>
    </w:p>
    <w:p w:rsidR="00BB0C18" w:rsidRDefault="00DF2E0D">
      <w:pPr>
        <w:jc w:val="both"/>
        <w:rPr>
          <w:rFonts w:ascii="Times New Roman" w:hAnsi="Times New Roman"/>
          <w:b/>
          <w:bCs/>
          <w:sz w:val="28"/>
          <w:szCs w:val="28"/>
          <w:highlight w:val="yellow"/>
          <w:u w:val="single"/>
        </w:rPr>
      </w:pPr>
      <w:r>
        <w:rPr>
          <w:rFonts w:ascii="Times New Roman" w:hAnsi="Times New Roman"/>
          <w:b/>
          <w:bCs/>
          <w:sz w:val="28"/>
          <w:szCs w:val="28"/>
          <w:highlight w:val="yellow"/>
          <w:u w:val="single"/>
        </w:rPr>
        <w:t>Pokud jste zaměstnanec</w:t>
      </w:r>
    </w:p>
    <w:p w:rsidR="00BB0C18" w:rsidRDefault="00BB0C18">
      <w:pPr>
        <w:jc w:val="both"/>
        <w:rPr>
          <w:rFonts w:ascii="Times New Roman" w:hAnsi="Times New Roman"/>
          <w:b/>
          <w:bCs/>
          <w:sz w:val="28"/>
          <w:szCs w:val="28"/>
          <w:u w:val="single"/>
        </w:rPr>
      </w:pPr>
    </w:p>
    <w:p w:rsidR="00BB0C18" w:rsidRDefault="00DF2E0D">
      <w:pPr>
        <w:jc w:val="both"/>
        <w:rPr>
          <w:rFonts w:ascii="Times New Roman" w:hAnsi="Times New Roman"/>
        </w:rPr>
      </w:pPr>
      <w:r>
        <w:rPr>
          <w:rFonts w:ascii="Times New Roman" w:hAnsi="Times New Roman"/>
        </w:rPr>
        <w:t xml:space="preserve">Zjednodušeně lze </w:t>
      </w:r>
      <w:proofErr w:type="spellStart"/>
      <w:proofErr w:type="gramStart"/>
      <w:r>
        <w:rPr>
          <w:rFonts w:ascii="Times New Roman" w:hAnsi="Times New Roman"/>
        </w:rPr>
        <w:t>říct,že</w:t>
      </w:r>
      <w:proofErr w:type="spellEnd"/>
      <w:proofErr w:type="gramEnd"/>
      <w:r>
        <w:rPr>
          <w:rFonts w:ascii="Times New Roman" w:hAnsi="Times New Roman"/>
        </w:rPr>
        <w:t xml:space="preserve"> zaměstnanci, kteří mají pracovní poměr</w:t>
      </w:r>
      <w:r>
        <w:rPr>
          <w:rFonts w:ascii="Times New Roman" w:hAnsi="Times New Roman"/>
        </w:rPr>
        <w:t xml:space="preserve"> na dobu neurčitou, jsou nejlépe chráněný před mimořádnou situací, která znamená náhlý ekonomický útlum. </w:t>
      </w:r>
    </w:p>
    <w:p w:rsidR="00BB0C18" w:rsidRDefault="00BB0C18">
      <w:pPr>
        <w:jc w:val="both"/>
        <w:rPr>
          <w:rFonts w:ascii="Times New Roman" w:hAnsi="Times New Roman"/>
        </w:rPr>
      </w:pPr>
    </w:p>
    <w:p w:rsidR="00BB0C18" w:rsidRDefault="00DF2E0D">
      <w:pPr>
        <w:jc w:val="both"/>
        <w:rPr>
          <w:rFonts w:ascii="Times New Roman" w:hAnsi="Times New Roman"/>
        </w:rPr>
      </w:pPr>
      <w:r>
        <w:rPr>
          <w:rFonts w:ascii="Times New Roman" w:hAnsi="Times New Roman"/>
        </w:rPr>
        <w:t>Ministerstvo práce a sociálních věcí spustilo program Antivirus, který si klade za cíl udržet, co nejvyšší zaměstnanost. Podpora míří na zaměstnavate</w:t>
      </w:r>
      <w:r>
        <w:rPr>
          <w:rFonts w:ascii="Times New Roman" w:hAnsi="Times New Roman"/>
        </w:rPr>
        <w:t>le a snaží se jim pomáhat s výplatou mezd. Motivuje tak firmy, aby nepropouštěli své pracovníky, přestože pro ně nemají dostatek práce.</w:t>
      </w:r>
    </w:p>
    <w:p w:rsidR="00BB0C18" w:rsidRDefault="00BB0C18">
      <w:pPr>
        <w:jc w:val="both"/>
        <w:rPr>
          <w:rFonts w:ascii="Times New Roman" w:hAnsi="Times New Roman"/>
        </w:rPr>
      </w:pPr>
    </w:p>
    <w:p w:rsidR="00BB0C18" w:rsidRDefault="00DF2E0D">
      <w:pPr>
        <w:jc w:val="both"/>
        <w:rPr>
          <w:rFonts w:ascii="Times New Roman" w:hAnsi="Times New Roman"/>
        </w:rPr>
      </w:pPr>
      <w:r>
        <w:rPr>
          <w:rFonts w:ascii="Times New Roman" w:hAnsi="Times New Roman"/>
        </w:rPr>
        <w:t xml:space="preserve">Můžete pracovat </w:t>
      </w:r>
      <w:r>
        <w:rPr>
          <w:rFonts w:ascii="Times New Roman" w:hAnsi="Times New Roman"/>
          <w:b/>
          <w:bCs/>
        </w:rPr>
        <w:t>v režimu práce z domova (</w:t>
      </w:r>
      <w:proofErr w:type="spellStart"/>
      <w:r>
        <w:rPr>
          <w:rFonts w:ascii="Times New Roman" w:hAnsi="Times New Roman"/>
          <w:b/>
          <w:bCs/>
        </w:rPr>
        <w:t>home</w:t>
      </w:r>
      <w:proofErr w:type="spellEnd"/>
      <w:r>
        <w:rPr>
          <w:rFonts w:ascii="Times New Roman" w:hAnsi="Times New Roman"/>
          <w:b/>
          <w:bCs/>
        </w:rPr>
        <w:t xml:space="preserve"> </w:t>
      </w:r>
      <w:proofErr w:type="spellStart"/>
      <w:r>
        <w:rPr>
          <w:rFonts w:ascii="Times New Roman" w:hAnsi="Times New Roman"/>
          <w:b/>
          <w:bCs/>
        </w:rPr>
        <w:t>office</w:t>
      </w:r>
      <w:proofErr w:type="spellEnd"/>
      <w:r>
        <w:rPr>
          <w:rFonts w:ascii="Times New Roman" w:hAnsi="Times New Roman"/>
          <w:b/>
          <w:bCs/>
        </w:rPr>
        <w:t xml:space="preserve">). </w:t>
      </w:r>
      <w:r>
        <w:rPr>
          <w:rFonts w:ascii="Times New Roman" w:hAnsi="Times New Roman"/>
        </w:rPr>
        <w:t xml:space="preserve">Pří práci z domova má zaměstnanec nárok na plnou mzdu nebo plat </w:t>
      </w:r>
      <w:r>
        <w:rPr>
          <w:rFonts w:ascii="Times New Roman" w:hAnsi="Times New Roman"/>
        </w:rPr>
        <w:t>(v případě, že jde o úředníka). Pracovat z domova může zaměstnanec, i pokud je v karanténě a zdravotní stav to umožní. Zaměstnanec nemá nárok na odměnu za práci přes čas.</w:t>
      </w:r>
    </w:p>
    <w:p w:rsidR="00BB0C18" w:rsidRDefault="00BB0C18">
      <w:pPr>
        <w:jc w:val="both"/>
        <w:rPr>
          <w:rFonts w:ascii="Times New Roman" w:hAnsi="Times New Roman"/>
        </w:rPr>
      </w:pPr>
    </w:p>
    <w:p w:rsidR="00BB0C18" w:rsidRDefault="00DF2E0D">
      <w:pPr>
        <w:jc w:val="both"/>
        <w:rPr>
          <w:rFonts w:ascii="Times New Roman" w:hAnsi="Times New Roman"/>
        </w:rPr>
      </w:pPr>
      <w:r>
        <w:rPr>
          <w:rFonts w:ascii="Times New Roman" w:hAnsi="Times New Roman"/>
        </w:rPr>
        <w:t xml:space="preserve">Můžete </w:t>
      </w:r>
      <w:r>
        <w:rPr>
          <w:rFonts w:ascii="Times New Roman" w:hAnsi="Times New Roman"/>
          <w:b/>
          <w:bCs/>
        </w:rPr>
        <w:t xml:space="preserve">čerpat ošetřovné </w:t>
      </w:r>
      <w:r>
        <w:rPr>
          <w:rFonts w:ascii="Times New Roman" w:hAnsi="Times New Roman"/>
        </w:rPr>
        <w:t>- viz výše.</w:t>
      </w:r>
    </w:p>
    <w:p w:rsidR="00BB0C18" w:rsidRDefault="00BB0C18">
      <w:pPr>
        <w:jc w:val="both"/>
        <w:rPr>
          <w:rFonts w:ascii="Times New Roman" w:hAnsi="Times New Roman"/>
        </w:rPr>
      </w:pPr>
    </w:p>
    <w:p w:rsidR="00BB0C18" w:rsidRDefault="00DF2E0D">
      <w:pPr>
        <w:jc w:val="both"/>
      </w:pPr>
      <w:r>
        <w:rPr>
          <w:rFonts w:ascii="Times New Roman" w:hAnsi="Times New Roman"/>
        </w:rPr>
        <w:t xml:space="preserve">Pokud je zaměstnanec </w:t>
      </w:r>
      <w:r>
        <w:rPr>
          <w:rFonts w:ascii="Times New Roman" w:hAnsi="Times New Roman"/>
          <w:b/>
          <w:bCs/>
        </w:rPr>
        <w:t xml:space="preserve">v karanténě </w:t>
      </w:r>
      <w:r>
        <w:rPr>
          <w:rFonts w:ascii="Times New Roman" w:hAnsi="Times New Roman"/>
        </w:rPr>
        <w:t>a jeho stav ne</w:t>
      </w:r>
      <w:r>
        <w:rPr>
          <w:rFonts w:ascii="Times New Roman" w:hAnsi="Times New Roman"/>
        </w:rPr>
        <w:t xml:space="preserve">bo povaha jeho práce neumožňuje pracovat z domova, má nárok na 60 procent své mzdy. Zaměstnavateli to proplatí stát. </w:t>
      </w:r>
    </w:p>
    <w:p w:rsidR="00BB0C18" w:rsidRDefault="00BB0C18">
      <w:pPr>
        <w:jc w:val="both"/>
        <w:rPr>
          <w:rFonts w:ascii="Times New Roman" w:hAnsi="Times New Roman"/>
        </w:rPr>
      </w:pPr>
    </w:p>
    <w:p w:rsidR="00BB0C18" w:rsidRDefault="00DF2E0D">
      <w:pPr>
        <w:jc w:val="both"/>
        <w:rPr>
          <w:rFonts w:ascii="Times New Roman" w:hAnsi="Times New Roman"/>
          <w:b/>
          <w:bCs/>
        </w:rPr>
      </w:pPr>
      <w:r>
        <w:rPr>
          <w:rFonts w:ascii="Times New Roman" w:hAnsi="Times New Roman"/>
          <w:b/>
          <w:bCs/>
        </w:rPr>
        <w:t xml:space="preserve">Pokud vznikne překážka na straně zaměstnavatele - musí být kvůli mimořádným opatřením uzavřené pracoviště, má zaměstnanec nárok na plnou </w:t>
      </w:r>
      <w:r>
        <w:rPr>
          <w:rFonts w:ascii="Times New Roman" w:hAnsi="Times New Roman"/>
          <w:b/>
          <w:bCs/>
        </w:rPr>
        <w:t xml:space="preserve">mzdu. </w:t>
      </w:r>
      <w:r>
        <w:rPr>
          <w:rFonts w:ascii="Times New Roman" w:hAnsi="Times New Roman"/>
        </w:rPr>
        <w:t xml:space="preserve">Zaměstnavateli stát proplatí 80 procent. </w:t>
      </w:r>
    </w:p>
    <w:p w:rsidR="00BB0C18" w:rsidRDefault="00BB0C18">
      <w:pPr>
        <w:jc w:val="both"/>
      </w:pPr>
    </w:p>
    <w:p w:rsidR="00BB0C18" w:rsidRDefault="00DF2E0D">
      <w:pPr>
        <w:jc w:val="both"/>
        <w:rPr>
          <w:rFonts w:ascii="Times New Roman" w:hAnsi="Times New Roman"/>
          <w:b/>
          <w:bCs/>
        </w:rPr>
      </w:pPr>
      <w:r>
        <w:rPr>
          <w:rFonts w:ascii="Times New Roman" w:hAnsi="Times New Roman"/>
        </w:rPr>
        <w:lastRenderedPageBreak/>
        <w:t>Pokud dojde k zavření kvůli nepřímým dopadům, tak Program Antivirus má alternativu i pro ty zaměstnavatele, kterých se mimořádná opatření nedotknou přímo a týká se to i samotných pracovníků, respektive jejic</w:t>
      </w:r>
      <w:r>
        <w:rPr>
          <w:rFonts w:ascii="Times New Roman" w:hAnsi="Times New Roman"/>
        </w:rPr>
        <w:t xml:space="preserve">h nároku výši výplaty. Pokud zaměstnavatel nemá potřebné suroviny, služby nebo výrobky nutné k zajištění provozu dostanou pracovníci 80 procent mzdy a stát zaměstnavateli proplatí </w:t>
      </w:r>
      <w:proofErr w:type="spellStart"/>
      <w:r>
        <w:rPr>
          <w:rFonts w:ascii="Times New Roman" w:hAnsi="Times New Roman"/>
        </w:rPr>
        <w:t>50procent</w:t>
      </w:r>
      <w:proofErr w:type="spellEnd"/>
      <w:r>
        <w:rPr>
          <w:rFonts w:ascii="Times New Roman" w:hAnsi="Times New Roman"/>
        </w:rPr>
        <w:t xml:space="preserve"> těchto nákladů. A v případě, že klesne poptávka po výrobcích nebo </w:t>
      </w:r>
      <w:r>
        <w:rPr>
          <w:rFonts w:ascii="Times New Roman" w:hAnsi="Times New Roman"/>
        </w:rPr>
        <w:t xml:space="preserve">službách, dostane zaměstnanec 60 procent mzdy a firma od státu 50 procent z vyplacené mzdy. </w:t>
      </w:r>
    </w:p>
    <w:p w:rsidR="00BB0C18" w:rsidRDefault="00BB0C18">
      <w:pPr>
        <w:jc w:val="both"/>
      </w:pPr>
    </w:p>
    <w:p w:rsidR="00BB0C18" w:rsidRDefault="00DF2E0D">
      <w:pPr>
        <w:jc w:val="both"/>
        <w:rPr>
          <w:rFonts w:ascii="Times New Roman" w:hAnsi="Times New Roman"/>
          <w:b/>
          <w:bCs/>
        </w:rPr>
      </w:pPr>
      <w:r>
        <w:rPr>
          <w:rFonts w:ascii="Times New Roman" w:hAnsi="Times New Roman"/>
          <w:b/>
          <w:bCs/>
        </w:rPr>
        <w:t xml:space="preserve">Ministerstvo vytvořilo seznam nejčastějších otázek a odpovědí a nazvalo ho Listinou základních práv zaměstnance. </w:t>
      </w:r>
    </w:p>
    <w:p w:rsidR="00BB0C18" w:rsidRDefault="00BB0C18">
      <w:pPr>
        <w:jc w:val="both"/>
      </w:pPr>
    </w:p>
    <w:p w:rsidR="00BB0C18" w:rsidRDefault="00DF2E0D">
      <w:pPr>
        <w:jc w:val="both"/>
        <w:rPr>
          <w:rFonts w:ascii="Times New Roman" w:hAnsi="Times New Roman"/>
          <w:b/>
          <w:bCs/>
        </w:rPr>
      </w:pPr>
      <w:r>
        <w:rPr>
          <w:rFonts w:ascii="Times New Roman" w:hAnsi="Times New Roman"/>
        </w:rPr>
        <w:t xml:space="preserve">Řada firem ohlásila, že musí kvůli mimořádným opatřením přistoupit k propouštění. Podmínky výpovědi a následné pomoci se odvíjí podle Zákoníku práce. </w:t>
      </w:r>
      <w:r>
        <w:rPr>
          <w:rFonts w:ascii="Times New Roman" w:hAnsi="Times New Roman"/>
          <w:b/>
          <w:bCs/>
        </w:rPr>
        <w:t>Pokud došlo k výpovědi z pracovního poměru, má zaměstnanec nárok na odstupné.</w:t>
      </w:r>
      <w:r>
        <w:rPr>
          <w:rFonts w:ascii="Times New Roman" w:hAnsi="Times New Roman"/>
        </w:rPr>
        <w:t xml:space="preserve"> To je podle Zákoníku práce o</w:t>
      </w:r>
      <w:r>
        <w:rPr>
          <w:rFonts w:ascii="Times New Roman" w:hAnsi="Times New Roman"/>
        </w:rPr>
        <w:t xml:space="preserve">dstupňované podle odpracovaného počtu let. Jeden průměrný plat pokud pracovní poměr trval méně než rok. Dva průměrné platy pokud pracovní poměr trval alespoň rok a méně než dva roky. Tři průměrné platy pokud pracovní poměr trval dva a více roky. </w:t>
      </w:r>
    </w:p>
    <w:p w:rsidR="00BB0C18" w:rsidRDefault="00BB0C18">
      <w:pPr>
        <w:jc w:val="both"/>
      </w:pPr>
    </w:p>
    <w:p w:rsidR="00BB0C18" w:rsidRDefault="00DF2E0D">
      <w:pPr>
        <w:jc w:val="both"/>
      </w:pPr>
      <w:r>
        <w:rPr>
          <w:rFonts w:ascii="Times New Roman" w:hAnsi="Times New Roman"/>
        </w:rPr>
        <w:t>Pokud js</w:t>
      </w:r>
      <w:r>
        <w:rPr>
          <w:rFonts w:ascii="Times New Roman" w:hAnsi="Times New Roman"/>
        </w:rPr>
        <w:t xml:space="preserve">te v posledních dvou letech v součtu pracovali alespoň 12 měsíců, </w:t>
      </w:r>
      <w:r>
        <w:rPr>
          <w:rFonts w:ascii="Times New Roman" w:hAnsi="Times New Roman"/>
          <w:b/>
          <w:bCs/>
        </w:rPr>
        <w:t xml:space="preserve">máte nárok na podporu v nezaměstnanosti. </w:t>
      </w:r>
      <w:r>
        <w:rPr>
          <w:rFonts w:ascii="Times New Roman" w:hAnsi="Times New Roman"/>
        </w:rPr>
        <w:t>Viz výše.</w:t>
      </w:r>
    </w:p>
    <w:p w:rsidR="00BB0C18" w:rsidRDefault="00BB0C18">
      <w:pPr>
        <w:jc w:val="both"/>
      </w:pPr>
    </w:p>
    <w:p w:rsidR="00BB0C18" w:rsidRDefault="00BB0C18">
      <w:pPr>
        <w:jc w:val="both"/>
      </w:pPr>
    </w:p>
    <w:p w:rsidR="00BB0C18" w:rsidRDefault="00DF2E0D">
      <w:pPr>
        <w:jc w:val="both"/>
        <w:rPr>
          <w:rFonts w:ascii="Times New Roman" w:hAnsi="Times New Roman"/>
          <w:b/>
          <w:bCs/>
          <w:sz w:val="28"/>
          <w:szCs w:val="28"/>
          <w:highlight w:val="yellow"/>
          <w:u w:val="single"/>
        </w:rPr>
      </w:pPr>
      <w:r>
        <w:rPr>
          <w:rFonts w:ascii="Times New Roman" w:hAnsi="Times New Roman"/>
          <w:b/>
          <w:bCs/>
          <w:sz w:val="28"/>
          <w:szCs w:val="28"/>
          <w:highlight w:val="yellow"/>
          <w:u w:val="single"/>
        </w:rPr>
        <w:t>Pokud jste živnostník (OSVČ)</w:t>
      </w:r>
    </w:p>
    <w:p w:rsidR="00BB0C18" w:rsidRDefault="00BB0C18">
      <w:pPr>
        <w:jc w:val="both"/>
      </w:pPr>
    </w:p>
    <w:p w:rsidR="00BB0C18" w:rsidRDefault="00DF2E0D">
      <w:pPr>
        <w:jc w:val="both"/>
        <w:rPr>
          <w:rFonts w:ascii="Times New Roman" w:hAnsi="Times New Roman"/>
          <w:b/>
          <w:bCs/>
        </w:rPr>
      </w:pPr>
      <w:r>
        <w:rPr>
          <w:rFonts w:ascii="Times New Roman" w:hAnsi="Times New Roman"/>
        </w:rPr>
        <w:t>Drobní podnikatelé patří k ekonomicky nejohroženějším a mimořádná opatření na ně dopadají velmi tvrdě. Vlád</w:t>
      </w:r>
      <w:r>
        <w:rPr>
          <w:rFonts w:ascii="Times New Roman" w:hAnsi="Times New Roman"/>
        </w:rPr>
        <w:t xml:space="preserve">a se jim snaží ulehčit celou řadou kroků. </w:t>
      </w:r>
    </w:p>
    <w:p w:rsidR="00BB0C18" w:rsidRDefault="00BB0C18">
      <w:pPr>
        <w:jc w:val="both"/>
      </w:pPr>
    </w:p>
    <w:p w:rsidR="00BB0C18" w:rsidRDefault="00DF2E0D">
      <w:pPr>
        <w:jc w:val="both"/>
        <w:rPr>
          <w:rFonts w:ascii="Times New Roman" w:hAnsi="Times New Roman"/>
          <w:b/>
          <w:bCs/>
        </w:rPr>
      </w:pPr>
      <w:r>
        <w:rPr>
          <w:rFonts w:ascii="Times New Roman" w:hAnsi="Times New Roman"/>
          <w:b/>
          <w:bCs/>
        </w:rPr>
        <w:t xml:space="preserve">S účinností od března nemusí šest měsíců posílat osoby samostatně výdělečně činné zálohy na sociální pojištění. </w:t>
      </w:r>
      <w:r>
        <w:rPr>
          <w:rFonts w:ascii="Times New Roman" w:hAnsi="Times New Roman"/>
        </w:rPr>
        <w:t>Navíc se jim odpouští zcela minimální zálohy ve výši 2544 korun. Ti, kdo platí větší částky, v roční</w:t>
      </w:r>
      <w:r>
        <w:rPr>
          <w:rFonts w:ascii="Times New Roman" w:hAnsi="Times New Roman"/>
        </w:rPr>
        <w:t>m zúčtování doplatí rozdíl mezi minimální zálohou a skutečnou výší pojistného podle zisku za rok 2020. Přesný manuál k tomu vydalo Ministerstvo práce a sociálních věcí 25. března. Stejný režim platí i pro zdravotní pojištění. Minimální zálohy ve výšce 2352</w:t>
      </w:r>
      <w:r>
        <w:rPr>
          <w:rFonts w:ascii="Times New Roman" w:hAnsi="Times New Roman"/>
        </w:rPr>
        <w:t xml:space="preserve"> korun budou zcela odpuštěny. </w:t>
      </w:r>
      <w:r>
        <w:rPr>
          <w:rFonts w:ascii="Times New Roman" w:hAnsi="Times New Roman"/>
          <w:b/>
          <w:bCs/>
        </w:rPr>
        <w:t>V rámci velkého liberalizačního balíčku lze odložit daňové povinnosti těm podnikatelům, jejich činnost byla bezprostředně omezena</w:t>
      </w:r>
      <w:r>
        <w:rPr>
          <w:rFonts w:ascii="Times New Roman" w:hAnsi="Times New Roman"/>
        </w:rPr>
        <w:t xml:space="preserve"> - odložení všech plateb - DPH, zálohy na dani z příjmu a zálohy na dani silniční. </w:t>
      </w:r>
    </w:p>
    <w:p w:rsidR="00BB0C18" w:rsidRDefault="00BB0C18">
      <w:pPr>
        <w:jc w:val="both"/>
      </w:pPr>
    </w:p>
    <w:p w:rsidR="00BB0C18" w:rsidRDefault="00DF2E0D">
      <w:pPr>
        <w:pStyle w:val="Nadpis3"/>
        <w:numPr>
          <w:ilvl w:val="2"/>
          <w:numId w:val="2"/>
        </w:numPr>
        <w:jc w:val="both"/>
        <w:rPr>
          <w:rFonts w:ascii="Times New Roman" w:hAnsi="Times New Roman"/>
          <w:sz w:val="24"/>
          <w:szCs w:val="24"/>
        </w:rPr>
      </w:pPr>
      <w:r>
        <w:rPr>
          <w:rFonts w:ascii="Times New Roman" w:hAnsi="Times New Roman"/>
          <w:sz w:val="24"/>
          <w:szCs w:val="24"/>
        </w:rPr>
        <w:t xml:space="preserve">Pokud dojde k přerušení nebo ukončení samostatné výdělečné činnosti lze se evidovat na Úřadu práce ČR. </w:t>
      </w:r>
      <w:r>
        <w:rPr>
          <w:rFonts w:ascii="Times New Roman" w:hAnsi="Times New Roman"/>
          <w:b w:val="0"/>
          <w:bCs w:val="0"/>
          <w:sz w:val="24"/>
          <w:szCs w:val="24"/>
        </w:rPr>
        <w:t>Aby mohla být podpora v nezaměstnanosti přiznána a následně poskytována, musí uchazeč o zaměstnání prokázat a doložit, že v posledních 2 letech před zařa</w:t>
      </w:r>
      <w:r>
        <w:rPr>
          <w:rFonts w:ascii="Times New Roman" w:hAnsi="Times New Roman"/>
          <w:b w:val="0"/>
          <w:bCs w:val="0"/>
          <w:sz w:val="24"/>
          <w:szCs w:val="24"/>
        </w:rPr>
        <w:t xml:space="preserve">zením do evidence uchazečů o zaměstnání na Úřadu práce ČR získal dobu důchodového pojištění alespoň v délce 12 měsíců zaměstnáním nebo jinou výdělečnou činností. </w:t>
      </w:r>
      <w:r>
        <w:rPr>
          <w:rStyle w:val="Silnzdraznn"/>
          <w:rFonts w:ascii="Times New Roman" w:hAnsi="Times New Roman"/>
          <w:sz w:val="24"/>
          <w:szCs w:val="24"/>
        </w:rPr>
        <w:t>U OSVČ je tato podmínka splněna, pokud po dobu výkonu samostatné výdělečné činnosti odváděla d</w:t>
      </w:r>
      <w:r>
        <w:rPr>
          <w:rStyle w:val="Silnzdraznn"/>
          <w:rFonts w:ascii="Times New Roman" w:hAnsi="Times New Roman"/>
          <w:sz w:val="24"/>
          <w:szCs w:val="24"/>
        </w:rPr>
        <w:t xml:space="preserve">ůchodové pojištění po uvedenou dobu 12 měsíců. </w:t>
      </w:r>
    </w:p>
    <w:p w:rsidR="00BB0C18" w:rsidRDefault="00DF2E0D">
      <w:pPr>
        <w:pStyle w:val="Zkladntext"/>
        <w:spacing w:after="150"/>
        <w:jc w:val="both"/>
      </w:pPr>
      <w:r>
        <w:t xml:space="preserve">Pro posouzení nároku na podporu v nezaměstnanosti </w:t>
      </w:r>
      <w:r>
        <w:rPr>
          <w:rStyle w:val="Silnzdraznn"/>
        </w:rPr>
        <w:t>OSVČ</w:t>
      </w:r>
      <w:r>
        <w:t xml:space="preserve"> Úřadu práce ČR </w:t>
      </w:r>
      <w:r>
        <w:rPr>
          <w:rStyle w:val="Silnzdraznn"/>
        </w:rPr>
        <w:t>dokládá potvrzení okresní správy sociálního zabezpečení o dobách důchodového pojištění a o vyměřovacím základu.</w:t>
      </w:r>
    </w:p>
    <w:p w:rsidR="00BB0C18" w:rsidRDefault="00DF2E0D">
      <w:pPr>
        <w:jc w:val="both"/>
        <w:rPr>
          <w:rFonts w:ascii="Times New Roman" w:hAnsi="Times New Roman"/>
          <w:b/>
          <w:bCs/>
        </w:rPr>
      </w:pPr>
      <w:r>
        <w:rPr>
          <w:rFonts w:ascii="Times New Roman" w:hAnsi="Times New Roman"/>
        </w:rPr>
        <w:t>Po dobu mimořádných opatře</w:t>
      </w:r>
      <w:r>
        <w:rPr>
          <w:rFonts w:ascii="Times New Roman" w:hAnsi="Times New Roman"/>
        </w:rPr>
        <w:t xml:space="preserve">ní a dalších třech měsíců </w:t>
      </w:r>
      <w:r>
        <w:rPr>
          <w:rFonts w:ascii="Times New Roman" w:hAnsi="Times New Roman"/>
          <w:b/>
          <w:bCs/>
        </w:rPr>
        <w:t xml:space="preserve">bude pozastavené </w:t>
      </w:r>
      <w:proofErr w:type="spellStart"/>
      <w:r>
        <w:rPr>
          <w:rFonts w:ascii="Times New Roman" w:hAnsi="Times New Roman"/>
          <w:b/>
          <w:bCs/>
        </w:rPr>
        <w:t>EET</w:t>
      </w:r>
      <w:proofErr w:type="spellEnd"/>
      <w:r>
        <w:rPr>
          <w:rFonts w:ascii="Times New Roman" w:hAnsi="Times New Roman"/>
          <w:b/>
          <w:bCs/>
        </w:rPr>
        <w:t xml:space="preserve">. </w:t>
      </w:r>
    </w:p>
    <w:p w:rsidR="00BB0C18" w:rsidRDefault="00BB0C18">
      <w:pPr>
        <w:jc w:val="both"/>
      </w:pPr>
    </w:p>
    <w:p w:rsidR="00BB0C18" w:rsidRDefault="00DF2E0D">
      <w:pPr>
        <w:jc w:val="both"/>
        <w:rPr>
          <w:rFonts w:ascii="Times New Roman" w:hAnsi="Times New Roman"/>
          <w:b/>
          <w:bCs/>
        </w:rPr>
      </w:pPr>
      <w:r>
        <w:rPr>
          <w:rStyle w:val="Silnzdraznn"/>
          <w:rFonts w:ascii="Times New Roman" w:hAnsi="Times New Roman"/>
        </w:rPr>
        <w:t>Každý má možnost uplatnit si jakoukoli žádost o některou z nepojistných sociálních dávek</w:t>
      </w:r>
      <w:r>
        <w:rPr>
          <w:rFonts w:ascii="Times New Roman" w:hAnsi="Times New Roman"/>
        </w:rPr>
        <w:t xml:space="preserve">, a to jak o dávky státní sociální podpory (porodné, rodičovský příspěvek, příspěvek na bydlení), tak i dávky </w:t>
      </w:r>
      <w:r>
        <w:rPr>
          <w:rFonts w:ascii="Times New Roman" w:hAnsi="Times New Roman"/>
        </w:rPr>
        <w:lastRenderedPageBreak/>
        <w:t>pomoci v</w:t>
      </w:r>
      <w:r>
        <w:rPr>
          <w:rFonts w:ascii="Times New Roman" w:hAnsi="Times New Roman"/>
        </w:rPr>
        <w:t xml:space="preserve"> hmotné nouzi (příspěvek na živobytí, doplatek na bydlení a mimořádná okamžitá pomoc MOP). Úřad práce ČR postupuje vždy podle platné legislativy a posuzuje každou žádost o konkrétní dávku, či její zvýšení, individuálně. S ohledem na konkrétní situaci žadat</w:t>
      </w:r>
      <w:r>
        <w:rPr>
          <w:rFonts w:ascii="Times New Roman" w:hAnsi="Times New Roman"/>
        </w:rPr>
        <w:t>ele. Na jednotlivé dávky tedy nevzniká automaticky nárok, ale vždy je třeba, aby žadatel splnil zákonem dané podmínky.</w:t>
      </w:r>
    </w:p>
    <w:p w:rsidR="00BB0C18" w:rsidRDefault="00BB0C18">
      <w:pPr>
        <w:jc w:val="both"/>
      </w:pPr>
    </w:p>
    <w:p w:rsidR="00BB0C18" w:rsidRDefault="00DF2E0D">
      <w:pPr>
        <w:jc w:val="both"/>
        <w:rPr>
          <w:rFonts w:ascii="Times New Roman" w:hAnsi="Times New Roman"/>
        </w:rPr>
      </w:pPr>
      <w:r>
        <w:rPr>
          <w:rFonts w:ascii="Times New Roman" w:hAnsi="Times New Roman"/>
          <w:b/>
          <w:bCs/>
        </w:rPr>
        <w:t xml:space="preserve">Ošetřovné pro OSVČ </w:t>
      </w:r>
      <w:r>
        <w:rPr>
          <w:rFonts w:ascii="Times New Roman" w:hAnsi="Times New Roman"/>
        </w:rPr>
        <w:t>bude stejně jako na jaře realizovat Ministerstvo průmyslu a obchodu. Vláda schválila návrh na podporu podnikatelů, kt</w:t>
      </w:r>
      <w:r>
        <w:rPr>
          <w:rFonts w:ascii="Times New Roman" w:hAnsi="Times New Roman"/>
        </w:rPr>
        <w:t xml:space="preserve">eří kvůli uzavření školy, nebo jiného zařízení nemohou plnohodnotně podnikat a pečují o dítě do 10 let či hendikepovaného blízkého. </w:t>
      </w:r>
      <w:r>
        <w:rPr>
          <w:b/>
          <w:bCs/>
        </w:rPr>
        <w:t>400 korun za den</w:t>
      </w:r>
      <w:r>
        <w:t xml:space="preserve"> je „ošetřovné“, které získají osoby samostatně výdělečně činné (OSVČ), na něž dopadla pandemie </w:t>
      </w:r>
      <w:proofErr w:type="spellStart"/>
      <w:r>
        <w:t>koronaviru</w:t>
      </w:r>
      <w:proofErr w:type="spellEnd"/>
      <w:r>
        <w:t xml:space="preserve"> a</w:t>
      </w:r>
      <w:r>
        <w:t xml:space="preserve"> přijatá nařízení. </w:t>
      </w:r>
    </w:p>
    <w:p w:rsidR="00BB0C18" w:rsidRDefault="00BB0C18">
      <w:pPr>
        <w:jc w:val="both"/>
      </w:pPr>
    </w:p>
    <w:p w:rsidR="00BB0C18" w:rsidRDefault="00DF2E0D">
      <w:pPr>
        <w:jc w:val="both"/>
        <w:rPr>
          <w:rStyle w:val="Zdraznn"/>
          <w:rFonts w:ascii="Times New Roman" w:hAnsi="Times New Roman"/>
          <w:i w:val="0"/>
          <w:iCs w:val="0"/>
        </w:rPr>
      </w:pPr>
      <w:r>
        <w:rPr>
          <w:rFonts w:ascii="Times New Roman" w:hAnsi="Times New Roman"/>
          <w:b/>
          <w:bCs/>
        </w:rPr>
        <w:t xml:space="preserve">Pokračuje podpora z programu </w:t>
      </w:r>
      <w:proofErr w:type="spellStart"/>
      <w:r>
        <w:rPr>
          <w:rFonts w:ascii="Times New Roman" w:hAnsi="Times New Roman"/>
          <w:b/>
          <w:bCs/>
        </w:rPr>
        <w:t>COVID</w:t>
      </w:r>
      <w:proofErr w:type="spellEnd"/>
      <w:r>
        <w:rPr>
          <w:rFonts w:ascii="Times New Roman" w:hAnsi="Times New Roman"/>
          <w:b/>
          <w:bCs/>
        </w:rPr>
        <w:t xml:space="preserve"> - Nájemné</w:t>
      </w:r>
      <w:r>
        <w:rPr>
          <w:rFonts w:ascii="Times New Roman" w:hAnsi="Times New Roman"/>
        </w:rPr>
        <w:t xml:space="preserve">, v němž je už možné podávat žádosti. </w:t>
      </w:r>
      <w:r>
        <w:rPr>
          <w:rStyle w:val="Zdraznn"/>
          <w:rFonts w:ascii="Times New Roman" w:hAnsi="Times New Roman"/>
          <w:i w:val="0"/>
          <w:iCs w:val="0"/>
        </w:rPr>
        <w:t xml:space="preserve">Podnikatelům ve 2. výzvě v programu </w:t>
      </w:r>
      <w:proofErr w:type="spellStart"/>
      <w:r>
        <w:rPr>
          <w:rStyle w:val="Zdraznn"/>
          <w:rFonts w:ascii="Times New Roman" w:hAnsi="Times New Roman"/>
          <w:i w:val="0"/>
          <w:iCs w:val="0"/>
        </w:rPr>
        <w:t>COVID</w:t>
      </w:r>
      <w:proofErr w:type="spellEnd"/>
      <w:r>
        <w:rPr>
          <w:rStyle w:val="Zdraznn"/>
          <w:rFonts w:ascii="Times New Roman" w:hAnsi="Times New Roman"/>
          <w:i w:val="0"/>
          <w:iCs w:val="0"/>
        </w:rPr>
        <w:t xml:space="preserve"> – Nájemné se přispěje za červenec, srpen a září 50 procent. Je to v podstatě dotace, která odpovídá 1,5 měsíci </w:t>
      </w:r>
      <w:r>
        <w:rPr>
          <w:rStyle w:val="Zdraznn"/>
          <w:rFonts w:ascii="Times New Roman" w:hAnsi="Times New Roman"/>
          <w:i w:val="0"/>
          <w:iCs w:val="0"/>
        </w:rPr>
        <w:t xml:space="preserve">plného nájemného. Stále ale platí, že při podání žádosti musí podnikatel doložit uhrazení alespoň poloviny nájmu. </w:t>
      </w:r>
    </w:p>
    <w:p w:rsidR="00BB0C18" w:rsidRDefault="00BB0C18">
      <w:pPr>
        <w:jc w:val="both"/>
      </w:pPr>
    </w:p>
    <w:p w:rsidR="00BB0C18" w:rsidRDefault="00DF2E0D">
      <w:pPr>
        <w:jc w:val="both"/>
      </w:pPr>
      <w:r>
        <w:rPr>
          <w:rFonts w:ascii="Times New Roman" w:hAnsi="Times New Roman"/>
          <w:b/>
          <w:bCs/>
        </w:rPr>
        <w:t>Pokračuje i podpora z programu Antivirus v gesci Ministerstva práce a sociálních věcí</w:t>
      </w:r>
      <w:r>
        <w:rPr>
          <w:rFonts w:ascii="Times New Roman" w:hAnsi="Times New Roman"/>
        </w:rPr>
        <w:t>, prodloužen je do konce roku. Dne 14. 10. 2020 schváli</w:t>
      </w:r>
      <w:r>
        <w:rPr>
          <w:rFonts w:ascii="Times New Roman" w:hAnsi="Times New Roman"/>
        </w:rPr>
        <w:t xml:space="preserve">la Vláda České republiky usnesením č. 1039 změny v programu Antivirus. </w:t>
      </w:r>
      <w:r>
        <w:rPr>
          <w:rStyle w:val="Silnzdraznn"/>
          <w:rFonts w:ascii="Times New Roman" w:hAnsi="Times New Roman" w:cs="Arial"/>
          <w:b w:val="0"/>
          <w:bCs w:val="0"/>
          <w:color w:val="000000"/>
        </w:rPr>
        <w:t xml:space="preserve">Vláda schválila </w:t>
      </w:r>
      <w:r>
        <w:rPr>
          <w:rStyle w:val="Silnzdraznn"/>
          <w:rFonts w:ascii="Times New Roman" w:hAnsi="Times New Roman" w:cs="Arial"/>
          <w:color w:val="000000"/>
        </w:rPr>
        <w:t>prodloužení Antiviru A do konce letošního roku</w:t>
      </w:r>
      <w:r>
        <w:rPr>
          <w:rStyle w:val="Silnzdraznn"/>
          <w:rFonts w:ascii="Times New Roman" w:hAnsi="Times New Roman" w:cs="Arial"/>
          <w:b w:val="0"/>
          <w:bCs w:val="0"/>
          <w:color w:val="000000"/>
        </w:rPr>
        <w:t xml:space="preserve">. </w:t>
      </w:r>
      <w:r>
        <w:rPr>
          <w:rStyle w:val="Silnzdraznn"/>
          <w:rFonts w:ascii="Times New Roman" w:hAnsi="Times New Roman" w:cs="Arial"/>
          <w:color w:val="000000"/>
        </w:rPr>
        <w:t xml:space="preserve">Uzavření firmy budou mít nově nárok na 100 % náhrad mezd. V případě karantény nadále zůstává příspěvek od státu ve výší 80 % náhrad mezd. </w:t>
      </w:r>
      <w:r>
        <w:rPr>
          <w:rStyle w:val="Silnzdraznn"/>
          <w:b w:val="0"/>
          <w:bCs w:val="0"/>
        </w:rPr>
        <w:t>Program ochrany zaměstnanosti Antivirus má pomoci firmám ochránit pracovní místa</w:t>
      </w:r>
      <w:r>
        <w:t>. Stát bude prostřednictvím Úřadu prác</w:t>
      </w:r>
      <w:r>
        <w:t xml:space="preserve">e ČR kompenzovat firmám vyplacené prostředky. Toto opatření </w:t>
      </w:r>
      <w:r>
        <w:rPr>
          <w:rStyle w:val="Silnzdraznn"/>
          <w:b w:val="0"/>
          <w:bCs w:val="0"/>
        </w:rPr>
        <w:t>pomůže zaměstnavatelům</w:t>
      </w:r>
      <w:r>
        <w:t xml:space="preserve"> lépe zvládnout současnou situaci a </w:t>
      </w:r>
      <w:r>
        <w:rPr>
          <w:rStyle w:val="Silnzdraznn"/>
          <w:b w:val="0"/>
          <w:bCs w:val="0"/>
        </w:rPr>
        <w:t>nebudou tak muset sáhnout k propouštění. Lze tedy p</w:t>
      </w:r>
      <w:r>
        <w:rPr>
          <w:rStyle w:val="Silnzdraznn"/>
          <w:rFonts w:ascii="Times New Roman" w:hAnsi="Times New Roman"/>
          <w:b w:val="0"/>
          <w:bCs w:val="0"/>
        </w:rPr>
        <w:t xml:space="preserve">ožádat o náhrady mezd. </w:t>
      </w:r>
      <w:r>
        <w:rPr>
          <w:rStyle w:val="Silnzdraznn"/>
          <w:rFonts w:ascii="Times New Roman" w:hAnsi="Times New Roman" w:cs="Arial"/>
          <w:b w:val="0"/>
          <w:bCs w:val="0"/>
          <w:color w:val="FF0000"/>
        </w:rPr>
        <w:t xml:space="preserve"> </w:t>
      </w:r>
    </w:p>
    <w:p w:rsidR="00BB0C18" w:rsidRDefault="00BB0C18">
      <w:pPr>
        <w:jc w:val="both"/>
      </w:pPr>
    </w:p>
    <w:p w:rsidR="00BB0C18" w:rsidRDefault="00DF2E0D">
      <w:pPr>
        <w:jc w:val="both"/>
        <w:rPr>
          <w:rFonts w:ascii="Times New Roman" w:hAnsi="Times New Roman"/>
          <w:b/>
          <w:bCs/>
        </w:rPr>
      </w:pPr>
      <w:r>
        <w:rPr>
          <w:rFonts w:ascii="Times New Roman" w:hAnsi="Times New Roman"/>
        </w:rPr>
        <w:t xml:space="preserve">Schválen byl také </w:t>
      </w:r>
      <w:r>
        <w:rPr>
          <w:rFonts w:ascii="Times New Roman" w:hAnsi="Times New Roman"/>
          <w:b/>
          <w:bCs/>
        </w:rPr>
        <w:t>kompenzační bonus Ministerstva financí</w:t>
      </w:r>
      <w:r>
        <w:rPr>
          <w:rFonts w:ascii="Times New Roman" w:hAnsi="Times New Roman"/>
        </w:rPr>
        <w:t>, ted</w:t>
      </w:r>
      <w:r>
        <w:rPr>
          <w:rFonts w:ascii="Times New Roman" w:hAnsi="Times New Roman"/>
        </w:rPr>
        <w:t>y 500 Kč denně a odklady plateb některých daní, budou moct nově využít osoby samostatně výdělečně činné v oborech, jichž se týkají dnes oznámená mimořádná opatření.</w:t>
      </w:r>
    </w:p>
    <w:p w:rsidR="00BB0C18" w:rsidRDefault="00BB0C18">
      <w:pPr>
        <w:jc w:val="both"/>
      </w:pPr>
    </w:p>
    <w:p w:rsidR="00BB0C18" w:rsidRDefault="00DF2E0D">
      <w:pPr>
        <w:jc w:val="both"/>
      </w:pPr>
      <w:r>
        <w:rPr>
          <w:rFonts w:ascii="Times New Roman" w:hAnsi="Times New Roman"/>
          <w:b/>
          <w:bCs/>
        </w:rPr>
        <w:t xml:space="preserve">Pokračuje speciální dotační program </w:t>
      </w:r>
      <w:proofErr w:type="spellStart"/>
      <w:r>
        <w:rPr>
          <w:rFonts w:ascii="Times New Roman" w:hAnsi="Times New Roman"/>
          <w:b/>
          <w:bCs/>
        </w:rPr>
        <w:t>COVID</w:t>
      </w:r>
      <w:proofErr w:type="spellEnd"/>
      <w:r>
        <w:rPr>
          <w:rFonts w:ascii="Times New Roman" w:hAnsi="Times New Roman"/>
          <w:b/>
          <w:bCs/>
        </w:rPr>
        <w:t xml:space="preserve"> – Kultura</w:t>
      </w:r>
      <w:r>
        <w:rPr>
          <w:rFonts w:ascii="Times New Roman" w:hAnsi="Times New Roman"/>
        </w:rPr>
        <w:t>, tedy 2. výzva, kterou připravilo Mini</w:t>
      </w:r>
      <w:r>
        <w:rPr>
          <w:rFonts w:ascii="Times New Roman" w:hAnsi="Times New Roman"/>
        </w:rPr>
        <w:t>sterstvo průmyslu a obchodu (</w:t>
      </w:r>
      <w:proofErr w:type="spellStart"/>
      <w:r>
        <w:rPr>
          <w:rFonts w:ascii="Times New Roman" w:hAnsi="Times New Roman"/>
        </w:rPr>
        <w:t>MPO</w:t>
      </w:r>
      <w:proofErr w:type="spellEnd"/>
      <w:r>
        <w:rPr>
          <w:rFonts w:ascii="Times New Roman" w:hAnsi="Times New Roman"/>
        </w:rPr>
        <w:t xml:space="preserve">) ve spolupráci s Ministerstvem kultury (MK) v reakci na celosvětovou pandemii </w:t>
      </w:r>
      <w:proofErr w:type="spellStart"/>
      <w:r>
        <w:rPr>
          <w:rFonts w:ascii="Times New Roman" w:hAnsi="Times New Roman"/>
        </w:rPr>
        <w:t>koronaviru</w:t>
      </w:r>
      <w:proofErr w:type="spellEnd"/>
      <w:r>
        <w:rPr>
          <w:rFonts w:ascii="Times New Roman" w:hAnsi="Times New Roman"/>
        </w:rPr>
        <w:t xml:space="preserve">. Má pomoci podnikatelským subjektům z oblasti kultury, které byly omezeny v podnikatelské činnosti v souvislosti s negativními dopady </w:t>
      </w:r>
      <w:r>
        <w:rPr>
          <w:rFonts w:ascii="Times New Roman" w:hAnsi="Times New Roman"/>
        </w:rPr>
        <w:t xml:space="preserve">mimořádných opatření. </w:t>
      </w:r>
      <w:r>
        <w:t xml:space="preserve">Program </w:t>
      </w:r>
      <w:proofErr w:type="spellStart"/>
      <w:r>
        <w:t>COVID</w:t>
      </w:r>
      <w:proofErr w:type="spellEnd"/>
      <w:r>
        <w:t xml:space="preserve"> - Kultura má za cíl poskytnout podporu formou příspěvku na činnost výkonným umělcům a odborným umělecko-technickým profesím a dále podporu subjektům podnikajícím v oblasti kultury na marně vynaložené výdaje, které vznikl</w:t>
      </w:r>
      <w:r>
        <w:t>y ve spojitosti s organizací kulturních akcí a vyvíjenou kontinuální činností v kultuře.</w:t>
      </w:r>
    </w:p>
    <w:p w:rsidR="00BB0C18" w:rsidRDefault="00BB0C18">
      <w:pPr>
        <w:jc w:val="both"/>
        <w:rPr>
          <w:rFonts w:ascii="Times New Roman" w:hAnsi="Times New Roman"/>
        </w:rPr>
      </w:pPr>
    </w:p>
    <w:p w:rsidR="00BB0C18" w:rsidRDefault="00DF2E0D">
      <w:pPr>
        <w:jc w:val="both"/>
      </w:pPr>
      <w:r>
        <w:rPr>
          <w:rFonts w:ascii="Times New Roman" w:hAnsi="Times New Roman"/>
        </w:rPr>
        <w:t xml:space="preserve">Další programy jsou </w:t>
      </w:r>
      <w:proofErr w:type="spellStart"/>
      <w:r>
        <w:rPr>
          <w:rFonts w:ascii="Times New Roman" w:hAnsi="Times New Roman"/>
          <w:b/>
          <w:bCs/>
        </w:rPr>
        <w:t>COVID</w:t>
      </w:r>
      <w:proofErr w:type="spellEnd"/>
      <w:r>
        <w:rPr>
          <w:rFonts w:ascii="Times New Roman" w:hAnsi="Times New Roman"/>
          <w:b/>
          <w:bCs/>
        </w:rPr>
        <w:t xml:space="preserve"> - ubytování</w:t>
      </w:r>
      <w:r>
        <w:rPr>
          <w:rFonts w:ascii="Times New Roman" w:hAnsi="Times New Roman"/>
        </w:rPr>
        <w:t xml:space="preserve"> - program na podporu ubytovacích zařízení. Program j</w:t>
      </w:r>
      <w:r>
        <w:rPr>
          <w:rFonts w:ascii="Times New Roman" w:hAnsi="Times New Roman" w:cs="Arial"/>
        </w:rPr>
        <w:t>e zaměřen na ubytovací zařízení, jimž stát přispěje částkou 100 až 330 Kč na</w:t>
      </w:r>
      <w:r>
        <w:rPr>
          <w:rFonts w:ascii="Times New Roman" w:hAnsi="Times New Roman" w:cs="Arial"/>
        </w:rPr>
        <w:t xml:space="preserve"> pokoj a noc za období, kdy musela být uzavřena.</w:t>
      </w:r>
      <w:r>
        <w:rPr>
          <w:rFonts w:ascii="Arial" w:hAnsi="Arial" w:cs="Arial"/>
          <w:sz w:val="20"/>
          <w:szCs w:val="20"/>
        </w:rPr>
        <w:t xml:space="preserve"> </w:t>
      </w:r>
      <w:r>
        <w:rPr>
          <w:rFonts w:ascii="Times New Roman" w:hAnsi="Times New Roman" w:cs="Arial"/>
        </w:rPr>
        <w:t xml:space="preserve">Dále je připravován program </w:t>
      </w:r>
      <w:proofErr w:type="spellStart"/>
      <w:r>
        <w:rPr>
          <w:rFonts w:ascii="Times New Roman" w:hAnsi="Times New Roman" w:cs="Arial"/>
          <w:b/>
          <w:bCs/>
        </w:rPr>
        <w:t>COVID</w:t>
      </w:r>
      <w:proofErr w:type="spellEnd"/>
      <w:r>
        <w:rPr>
          <w:rFonts w:ascii="Times New Roman" w:hAnsi="Times New Roman" w:cs="Arial"/>
          <w:b/>
          <w:bCs/>
        </w:rPr>
        <w:t xml:space="preserve"> - cestovní ruch</w:t>
      </w:r>
      <w:r>
        <w:rPr>
          <w:rFonts w:ascii="Times New Roman" w:hAnsi="Times New Roman" w:cs="Arial"/>
        </w:rPr>
        <w:t xml:space="preserve">. Cílem záručního programu </w:t>
      </w:r>
      <w:proofErr w:type="spellStart"/>
      <w:r>
        <w:rPr>
          <w:rFonts w:ascii="Times New Roman" w:hAnsi="Times New Roman" w:cs="Arial"/>
          <w:b/>
          <w:bCs/>
        </w:rPr>
        <w:t>COVID</w:t>
      </w:r>
      <w:proofErr w:type="spellEnd"/>
      <w:r>
        <w:rPr>
          <w:rFonts w:ascii="Times New Roman" w:hAnsi="Times New Roman" w:cs="Arial"/>
          <w:b/>
          <w:bCs/>
        </w:rPr>
        <w:t xml:space="preserve"> III pro firmy zasažené </w:t>
      </w:r>
      <w:proofErr w:type="spellStart"/>
      <w:r>
        <w:rPr>
          <w:rFonts w:ascii="Times New Roman" w:hAnsi="Times New Roman" w:cs="Arial"/>
          <w:b/>
          <w:bCs/>
        </w:rPr>
        <w:t>koronavirem</w:t>
      </w:r>
      <w:proofErr w:type="spellEnd"/>
      <w:r>
        <w:rPr>
          <w:rFonts w:ascii="Times New Roman" w:hAnsi="Times New Roman" w:cs="Arial"/>
          <w:b/>
          <w:bCs/>
        </w:rPr>
        <w:t xml:space="preserve"> </w:t>
      </w:r>
      <w:r>
        <w:rPr>
          <w:rFonts w:ascii="Times New Roman" w:hAnsi="Times New Roman" w:cs="Arial"/>
        </w:rPr>
        <w:t xml:space="preserve">je podpořit prostřednictvím ručení za provozní bankovní úvěry podnikatelů do 500 </w:t>
      </w:r>
      <w:r>
        <w:rPr>
          <w:rFonts w:ascii="Times New Roman" w:hAnsi="Times New Roman" w:cs="Arial"/>
        </w:rPr>
        <w:t xml:space="preserve">zaměstnanců, jejichž ekonomické aktivity jsou omezeny v důsledku výskytu </w:t>
      </w:r>
      <w:proofErr w:type="spellStart"/>
      <w:r>
        <w:rPr>
          <w:rFonts w:ascii="Times New Roman" w:hAnsi="Times New Roman" w:cs="Arial"/>
        </w:rPr>
        <w:t>koronavirové</w:t>
      </w:r>
      <w:proofErr w:type="spellEnd"/>
      <w:r>
        <w:rPr>
          <w:rFonts w:ascii="Times New Roman" w:hAnsi="Times New Roman" w:cs="Arial"/>
        </w:rPr>
        <w:t xml:space="preserve"> infekce a souvisejících preventivních opatření.</w:t>
      </w:r>
    </w:p>
    <w:p w:rsidR="00BB0C18" w:rsidRDefault="00BB0C18">
      <w:pPr>
        <w:jc w:val="both"/>
        <w:rPr>
          <w:rFonts w:ascii="Times New Roman" w:hAnsi="Times New Roman" w:cs="Arial"/>
        </w:rPr>
      </w:pPr>
    </w:p>
    <w:p w:rsidR="00BB0C18" w:rsidRDefault="00DF2E0D">
      <w:pPr>
        <w:jc w:val="both"/>
        <w:rPr>
          <w:rFonts w:ascii="Times New Roman" w:hAnsi="Times New Roman"/>
        </w:rPr>
      </w:pPr>
      <w:r>
        <w:rPr>
          <w:rFonts w:ascii="Times New Roman" w:hAnsi="Times New Roman" w:cs="Arial"/>
        </w:rPr>
        <w:t xml:space="preserve">Zřízen je také program </w:t>
      </w:r>
      <w:proofErr w:type="spellStart"/>
      <w:r>
        <w:rPr>
          <w:rFonts w:ascii="Times New Roman" w:hAnsi="Times New Roman" w:cs="Arial"/>
          <w:b/>
          <w:bCs/>
        </w:rPr>
        <w:t>COVID</w:t>
      </w:r>
      <w:proofErr w:type="spellEnd"/>
      <w:r>
        <w:rPr>
          <w:rFonts w:ascii="Times New Roman" w:hAnsi="Times New Roman" w:cs="Arial"/>
          <w:b/>
          <w:bCs/>
        </w:rPr>
        <w:t xml:space="preserve"> - Bus</w:t>
      </w:r>
      <w:r>
        <w:rPr>
          <w:rFonts w:ascii="Times New Roman" w:hAnsi="Times New Roman" w:cs="Arial"/>
        </w:rPr>
        <w:t>. P</w:t>
      </w:r>
      <w:r>
        <w:rPr>
          <w:rFonts w:ascii="Times New Roman" w:hAnsi="Times New Roman" w:cs="Arial"/>
          <w:lang w:eastAsia="cs-CZ"/>
        </w:rPr>
        <w:t>odpora je určena podnikatelům v nepravidelné autobusové dopravě na kompenzaci propad</w:t>
      </w:r>
      <w:r>
        <w:rPr>
          <w:rFonts w:ascii="Times New Roman" w:hAnsi="Times New Roman" w:cs="Arial"/>
          <w:lang w:eastAsia="cs-CZ"/>
        </w:rPr>
        <w:t xml:space="preserve">u tržeb v důsledku epidemie </w:t>
      </w:r>
      <w:proofErr w:type="spellStart"/>
      <w:r>
        <w:rPr>
          <w:rFonts w:ascii="Times New Roman" w:hAnsi="Times New Roman" w:cs="Arial"/>
          <w:lang w:eastAsia="cs-CZ"/>
        </w:rPr>
        <w:t>COVID</w:t>
      </w:r>
      <w:proofErr w:type="spellEnd"/>
      <w:r>
        <w:rPr>
          <w:rFonts w:ascii="Times New Roman" w:hAnsi="Times New Roman" w:cs="Arial"/>
          <w:lang w:eastAsia="cs-CZ"/>
        </w:rPr>
        <w:t xml:space="preserve"> - 19 v období nouzového stavu. </w:t>
      </w:r>
      <w:r>
        <w:rPr>
          <w:rFonts w:ascii="Times New Roman" w:hAnsi="Times New Roman" w:cs="Arial"/>
        </w:rPr>
        <w:t xml:space="preserve">Žadateli jsou majitelé zájezdových autobusů vozících školy, školky, jezdící do destinací napříč Evropou. Dále program </w:t>
      </w:r>
      <w:proofErr w:type="spellStart"/>
      <w:r>
        <w:rPr>
          <w:rFonts w:ascii="Times New Roman" w:hAnsi="Times New Roman" w:cs="Arial"/>
          <w:b/>
          <w:bCs/>
        </w:rPr>
        <w:t>COVID</w:t>
      </w:r>
      <w:proofErr w:type="spellEnd"/>
      <w:r>
        <w:rPr>
          <w:rFonts w:ascii="Times New Roman" w:hAnsi="Times New Roman" w:cs="Arial"/>
          <w:b/>
          <w:bCs/>
        </w:rPr>
        <w:t xml:space="preserve"> - Sport.</w:t>
      </w:r>
      <w:r>
        <w:rPr>
          <w:rFonts w:ascii="Times New Roman" w:hAnsi="Times New Roman" w:cs="Arial"/>
        </w:rPr>
        <w:t xml:space="preserve"> Podpora podnikatelským subjektům z oblasti sportu, které </w:t>
      </w:r>
      <w:r>
        <w:rPr>
          <w:rFonts w:ascii="Times New Roman" w:hAnsi="Times New Roman" w:cs="Arial"/>
        </w:rPr>
        <w:lastRenderedPageBreak/>
        <w:t>b</w:t>
      </w:r>
      <w:r>
        <w:rPr>
          <w:rFonts w:ascii="Times New Roman" w:hAnsi="Times New Roman" w:cs="Arial"/>
        </w:rPr>
        <w:t xml:space="preserve">yly omezeny ve své podnikatelské činnosti v souvislosti s negativními dopady mimořádných opatření Ministerstva zdravotnictví, kdy s účinností od 10. března 2020 od 18:00 hod. byly zakázány sportovní, taneční a jiná shromáždění a akce, s účastí přesahující </w:t>
      </w:r>
      <w:r>
        <w:rPr>
          <w:rFonts w:ascii="Times New Roman" w:hAnsi="Times New Roman" w:cs="Arial"/>
        </w:rPr>
        <w:t>ve stejný čas 100 osob, přičemž omezení pro sportovní akce trvá v důsledku následně vydávaných opatření a nařízení, včetně opětovného vyhlášení nouzového stavu, dosud a podle veškerých prognóz bude do konce roku 2020 i nadále trvat. Celkový rozpočet progra</w:t>
      </w:r>
      <w:r>
        <w:rPr>
          <w:rFonts w:ascii="Times New Roman" w:hAnsi="Times New Roman" w:cs="Arial"/>
        </w:rPr>
        <w:t>mu činí 500 mil. Kč.</w:t>
      </w:r>
    </w:p>
    <w:p w:rsidR="00BB0C18" w:rsidRDefault="00BB0C18">
      <w:pPr>
        <w:pStyle w:val="Odstavecseseznamem"/>
        <w:spacing w:before="120" w:after="0" w:line="240" w:lineRule="auto"/>
        <w:jc w:val="both"/>
        <w:rPr>
          <w:rFonts w:ascii="Arial" w:hAnsi="Arial" w:cs="Arial"/>
          <w:sz w:val="20"/>
          <w:szCs w:val="20"/>
          <w:highlight w:val="white"/>
        </w:rPr>
      </w:pPr>
    </w:p>
    <w:p w:rsidR="00BB0C18" w:rsidRDefault="00DF2E0D">
      <w:pPr>
        <w:pStyle w:val="Odstavecseseznamem"/>
        <w:spacing w:before="120" w:after="0" w:line="240" w:lineRule="auto"/>
        <w:jc w:val="both"/>
      </w:pPr>
      <w:r>
        <w:rPr>
          <w:rFonts w:ascii="Times New Roman" w:hAnsi="Times New Roman" w:cs="Arial"/>
          <w:sz w:val="24"/>
          <w:szCs w:val="24"/>
          <w:shd w:val="clear" w:color="auto" w:fill="FFFFFF"/>
        </w:rPr>
        <w:t xml:space="preserve">S účinností zákona o zrušení daně z nabytí nemovitých věcí </w:t>
      </w:r>
      <w:r>
        <w:rPr>
          <w:rFonts w:ascii="Times New Roman" w:hAnsi="Times New Roman" w:cs="Arial"/>
          <w:b/>
          <w:bCs/>
          <w:sz w:val="24"/>
          <w:szCs w:val="24"/>
          <w:shd w:val="clear" w:color="auto" w:fill="FFFFFF"/>
        </w:rPr>
        <w:t>došlo ke dni 26. září 2020 ke zrušení daně z nabytí nemovitých věcí</w:t>
      </w:r>
      <w:r>
        <w:rPr>
          <w:rFonts w:ascii="Times New Roman" w:hAnsi="Times New Roman" w:cs="Arial"/>
          <w:sz w:val="24"/>
          <w:szCs w:val="24"/>
          <w:shd w:val="clear" w:color="auto" w:fill="FFFFFF"/>
        </w:rPr>
        <w:t xml:space="preserve">, </w:t>
      </w:r>
      <w:r>
        <w:rPr>
          <w:rFonts w:ascii="Times New Roman" w:hAnsi="Times New Roman" w:cs="Arial"/>
          <w:b/>
          <w:bCs/>
          <w:sz w:val="24"/>
          <w:szCs w:val="24"/>
          <w:shd w:val="clear" w:color="auto" w:fill="FFFFFF"/>
        </w:rPr>
        <w:t>a to se zpětnou účinností</w:t>
      </w:r>
      <w:r>
        <w:rPr>
          <w:rFonts w:ascii="Times New Roman" w:hAnsi="Times New Roman" w:cs="Arial"/>
          <w:sz w:val="24"/>
          <w:szCs w:val="24"/>
          <w:shd w:val="clear" w:color="auto" w:fill="FFFFFF"/>
        </w:rPr>
        <w:t xml:space="preserve"> pro případy, kdy byl vklad práva do katastru nemovitostí proveden v prosinci 201</w:t>
      </w:r>
      <w:r>
        <w:rPr>
          <w:rFonts w:ascii="Times New Roman" w:hAnsi="Times New Roman" w:cs="Arial"/>
          <w:sz w:val="24"/>
          <w:szCs w:val="24"/>
          <w:shd w:val="clear" w:color="auto" w:fill="FFFFFF"/>
        </w:rPr>
        <w:t>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w:t>
      </w:r>
      <w:r>
        <w:rPr>
          <w:rFonts w:ascii="Times New Roman" w:hAnsi="Times New Roman" w:cs="Arial"/>
          <w:sz w:val="24"/>
          <w:szCs w:val="24"/>
          <w:shd w:val="clear" w:color="auto" w:fill="FFFFFF"/>
        </w:rPr>
        <w:t>1. března 2020.</w:t>
      </w:r>
    </w:p>
    <w:p w:rsidR="00BB0C18" w:rsidRDefault="00BB0C18">
      <w:pPr>
        <w:pStyle w:val="Odstavecseseznamem"/>
        <w:spacing w:before="120" w:after="0" w:line="240" w:lineRule="auto"/>
        <w:jc w:val="both"/>
        <w:rPr>
          <w:rFonts w:cs="Arial"/>
          <w:highlight w:val="white"/>
        </w:rPr>
      </w:pPr>
    </w:p>
    <w:p w:rsidR="00BB0C18" w:rsidRDefault="00DF2E0D">
      <w:pPr>
        <w:pStyle w:val="Odstavecseseznamem"/>
        <w:spacing w:before="120" w:after="0" w:line="240" w:lineRule="auto"/>
        <w:jc w:val="both"/>
      </w:pPr>
      <w:r>
        <w:rPr>
          <w:rFonts w:ascii="Times New Roman" w:hAnsi="Times New Roman" w:cs="Arial"/>
          <w:b/>
          <w:bCs/>
          <w:sz w:val="24"/>
          <w:szCs w:val="24"/>
          <w:shd w:val="clear" w:color="auto" w:fill="FFFFFF"/>
        </w:rPr>
        <w:t>Daňový subjekt může</w:t>
      </w:r>
      <w:r>
        <w:rPr>
          <w:rFonts w:ascii="Times New Roman" w:hAnsi="Times New Roman" w:cs="Arial"/>
          <w:sz w:val="24"/>
          <w:szCs w:val="24"/>
          <w:shd w:val="clear" w:color="auto" w:fill="FFFFFF"/>
        </w:rPr>
        <w:t xml:space="preserve"> z důvodu tíživé sociální či ekonomické situace </w:t>
      </w:r>
      <w:r>
        <w:rPr>
          <w:rFonts w:ascii="Times New Roman" w:hAnsi="Times New Roman" w:cs="Arial"/>
          <w:b/>
          <w:bCs/>
          <w:sz w:val="24"/>
          <w:szCs w:val="24"/>
          <w:shd w:val="clear" w:color="auto" w:fill="FFFFFF"/>
        </w:rPr>
        <w:t>požádat správce daně o posečkání úhrady daně, popř. její rozložení na splátky.</w:t>
      </w:r>
    </w:p>
    <w:p w:rsidR="00BB0C18" w:rsidRDefault="00BB0C18">
      <w:pPr>
        <w:jc w:val="both"/>
      </w:pPr>
    </w:p>
    <w:p w:rsidR="00BB0C18" w:rsidRDefault="00DF2E0D">
      <w:pPr>
        <w:jc w:val="both"/>
      </w:pPr>
      <w:r>
        <w:rPr>
          <w:rFonts w:ascii="Times New Roman" w:hAnsi="Times New Roman"/>
          <w:b/>
          <w:bCs/>
        </w:rPr>
        <w:t>Různé podpůrné programy nabízejí i kraje - například bezúročné půjčky.</w:t>
      </w:r>
    </w:p>
    <w:p w:rsidR="00BB0C18" w:rsidRDefault="00BB0C18">
      <w:pPr>
        <w:jc w:val="both"/>
        <w:rPr>
          <w:rFonts w:ascii="Times New Roman" w:hAnsi="Times New Roman"/>
          <w:b/>
          <w:bCs/>
        </w:rPr>
      </w:pPr>
    </w:p>
    <w:p w:rsidR="00BB0C18" w:rsidRDefault="00BB0C18">
      <w:pPr>
        <w:jc w:val="both"/>
        <w:rPr>
          <w:rFonts w:ascii="Times New Roman" w:hAnsi="Times New Roman"/>
          <w:b/>
          <w:bCs/>
        </w:rPr>
      </w:pPr>
    </w:p>
    <w:p w:rsidR="00BB0C18" w:rsidRDefault="00BB0C18">
      <w:pPr>
        <w:jc w:val="both"/>
        <w:rPr>
          <w:rFonts w:ascii="Times New Roman" w:hAnsi="Times New Roman"/>
          <w:b/>
          <w:bCs/>
        </w:rPr>
      </w:pPr>
    </w:p>
    <w:p w:rsidR="00BB0C18" w:rsidRDefault="00BB0C18">
      <w:pPr>
        <w:jc w:val="both"/>
        <w:rPr>
          <w:rFonts w:ascii="Times New Roman" w:hAnsi="Times New Roman"/>
        </w:rPr>
      </w:pPr>
    </w:p>
    <w:p w:rsidR="00BB0C18" w:rsidRDefault="00DF2E0D">
      <w:pPr>
        <w:jc w:val="both"/>
      </w:pPr>
      <w:r>
        <w:rPr>
          <w:b/>
          <w:bCs/>
        </w:rPr>
        <w:t xml:space="preserve">Zpracovalo </w:t>
      </w:r>
      <w:bookmarkStart w:id="0" w:name="_GoBack"/>
      <w:r>
        <w:rPr>
          <w:b/>
          <w:bCs/>
        </w:rPr>
        <w:t>Odděle</w:t>
      </w:r>
      <w:r>
        <w:rPr>
          <w:b/>
          <w:bCs/>
        </w:rPr>
        <w:t>ní pro odborné zázemí a teoreticko-ideovou práci ÚV KSČM</w:t>
      </w:r>
      <w:bookmarkEnd w:id="0"/>
    </w:p>
    <w:sectPr w:rsidR="00BB0C18">
      <w:pgSz w:w="12240" w:h="15840"/>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Liberation Sans">
    <w:altName w:val="Arial"/>
    <w:charset w:val="01"/>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5470"/>
    <w:multiLevelType w:val="multilevel"/>
    <w:tmpl w:val="04D01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0F5D7E"/>
    <w:multiLevelType w:val="multilevel"/>
    <w:tmpl w:val="D47E76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225D93"/>
    <w:multiLevelType w:val="multilevel"/>
    <w:tmpl w:val="194862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18"/>
    <w:rsid w:val="00BB0C18"/>
    <w:rsid w:val="00DF2E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4A82D-B7C2-469F-B3E7-4A05AB3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3">
    <w:name w:val="heading 3"/>
    <w:basedOn w:val="Nadpis"/>
    <w:qFormat/>
    <w:pPr>
      <w:numPr>
        <w:ilvl w:val="2"/>
        <w:numId w:val="1"/>
      </w:numPr>
      <w:spacing w:before="140"/>
      <w:outlineLvl w:val="2"/>
    </w:pPr>
    <w:rPr>
      <w:rFonts w:ascii="Liberation Serif" w:hAnsi="Liberation Serif"/>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character" w:styleId="Zdraznn">
    <w:name w:val="Emphasis"/>
    <w:qFormat/>
    <w:rPr>
      <w:i/>
      <w:i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Odstavecseseznamem">
    <w:name w:val="List Paragraph"/>
    <w:basedOn w:val="Normln"/>
    <w:qFormat/>
    <w:pPr>
      <w:spacing w:after="160" w:line="290" w:lineRule="auto"/>
      <w:ind w:left="720"/>
      <w:contextualSpacing/>
    </w:pPr>
    <w:rPr>
      <w:rFonts w:asciiTheme="minorHAnsi" w:eastAsiaTheme="minorHAnsi" w:hAnsiTheme="minorHAns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11343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dc:description/>
  <cp:lastModifiedBy>Účet Microsoft</cp:lastModifiedBy>
  <cp:revision>2</cp:revision>
  <dcterms:created xsi:type="dcterms:W3CDTF">2020-11-02T15:08:00Z</dcterms:created>
  <dcterms:modified xsi:type="dcterms:W3CDTF">2020-11-02T15:08:00Z</dcterms:modified>
  <dc:language>cs-CZ</dc:language>
</cp:coreProperties>
</file>